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EA" w:rsidRPr="00232AEA" w:rsidRDefault="00232AEA" w:rsidP="00232A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232AEA">
        <w:rPr>
          <w:rFonts w:ascii="Comic Sans MS" w:hAnsi="Comic Sans MS"/>
          <w:b/>
          <w:sz w:val="28"/>
          <w:szCs w:val="28"/>
        </w:rPr>
        <w:t>COMMISSION TECHNIQUE DU CLUB ARVERNE DE PLONGEE</w:t>
      </w:r>
    </w:p>
    <w:p w:rsidR="00232AEA" w:rsidRPr="00232AEA" w:rsidRDefault="00232AEA" w:rsidP="00232A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232AEA">
        <w:rPr>
          <w:rFonts w:ascii="Comic Sans MS" w:hAnsi="Comic Sans MS"/>
          <w:b/>
          <w:sz w:val="28"/>
          <w:szCs w:val="28"/>
        </w:rPr>
        <w:t>PROGRAMME DES COURS THEORIQUES – PISCINE DE RIOM</w:t>
      </w:r>
    </w:p>
    <w:p w:rsidR="00232AEA" w:rsidRDefault="00232AEA" w:rsidP="001757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232AEA">
        <w:rPr>
          <w:rFonts w:ascii="Comic Sans MS" w:hAnsi="Comic Sans MS"/>
          <w:b/>
          <w:sz w:val="28"/>
          <w:szCs w:val="28"/>
        </w:rPr>
        <w:t xml:space="preserve">SAISON </w:t>
      </w:r>
      <w:r w:rsidR="00A6325E">
        <w:rPr>
          <w:rFonts w:ascii="Comic Sans MS" w:hAnsi="Comic Sans MS"/>
          <w:b/>
          <w:sz w:val="28"/>
          <w:szCs w:val="28"/>
        </w:rPr>
        <w:t>2015/2016</w:t>
      </w:r>
    </w:p>
    <w:p w:rsidR="00175777" w:rsidRPr="00175777" w:rsidRDefault="00175777" w:rsidP="001757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232AEA" w:rsidRPr="00232AEA" w:rsidRDefault="00232AEA" w:rsidP="00232AEA">
      <w:pPr>
        <w:spacing w:after="0"/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232AEA">
        <w:rPr>
          <w:rFonts w:ascii="Comic Sans MS" w:hAnsi="Comic Sans MS"/>
          <w:b/>
          <w:i/>
          <w:sz w:val="40"/>
          <w:szCs w:val="40"/>
          <w:u w:val="single"/>
        </w:rPr>
        <w:t xml:space="preserve">COURS NIVEAU </w:t>
      </w:r>
      <w:r w:rsidR="00175777">
        <w:rPr>
          <w:rFonts w:ascii="Comic Sans MS" w:hAnsi="Comic Sans MS"/>
          <w:b/>
          <w:i/>
          <w:sz w:val="40"/>
          <w:szCs w:val="40"/>
          <w:u w:val="single"/>
        </w:rPr>
        <w:t>2</w:t>
      </w:r>
    </w:p>
    <w:p w:rsidR="00232AEA" w:rsidRDefault="00232AEA" w:rsidP="00232AEA">
      <w:pPr>
        <w:spacing w:after="0"/>
        <w:rPr>
          <w:rFonts w:ascii="Comic Sans MS" w:hAnsi="Comic Sans MS"/>
          <w:sz w:val="24"/>
          <w:szCs w:val="24"/>
        </w:rPr>
      </w:pPr>
    </w:p>
    <w:p w:rsidR="00232AEA" w:rsidRPr="00232AEA" w:rsidRDefault="00232AEA" w:rsidP="00232AEA">
      <w:pPr>
        <w:spacing w:after="0"/>
        <w:rPr>
          <w:rFonts w:ascii="Comic Sans MS" w:hAnsi="Comic Sans MS"/>
          <w:sz w:val="28"/>
          <w:szCs w:val="28"/>
        </w:rPr>
      </w:pPr>
      <w:r w:rsidRPr="00232AEA">
        <w:rPr>
          <w:rFonts w:ascii="Comic Sans MS" w:hAnsi="Comic Sans MS"/>
          <w:i/>
          <w:sz w:val="28"/>
          <w:szCs w:val="28"/>
          <w:u w:val="single"/>
        </w:rPr>
        <w:t>Lieu </w:t>
      </w:r>
      <w:r w:rsidRPr="00232AEA">
        <w:rPr>
          <w:rFonts w:ascii="Comic Sans MS" w:hAnsi="Comic Sans MS"/>
          <w:sz w:val="28"/>
          <w:szCs w:val="28"/>
        </w:rPr>
        <w:t>: salle de cours de la piscine de RIOM (1</w:t>
      </w:r>
      <w:r w:rsidRPr="00232AEA">
        <w:rPr>
          <w:rFonts w:ascii="Comic Sans MS" w:hAnsi="Comic Sans MS"/>
          <w:sz w:val="28"/>
          <w:szCs w:val="28"/>
          <w:vertAlign w:val="superscript"/>
        </w:rPr>
        <w:t>er</w:t>
      </w:r>
      <w:r w:rsidRPr="00232AEA">
        <w:rPr>
          <w:rFonts w:ascii="Comic Sans MS" w:hAnsi="Comic Sans MS"/>
          <w:sz w:val="28"/>
          <w:szCs w:val="28"/>
        </w:rPr>
        <w:t xml:space="preserve"> étage)</w:t>
      </w:r>
    </w:p>
    <w:p w:rsidR="00232AEA" w:rsidRPr="00175777" w:rsidRDefault="00232AEA" w:rsidP="00232AEA">
      <w:pPr>
        <w:spacing w:after="0"/>
        <w:rPr>
          <w:rFonts w:ascii="Comic Sans MS" w:hAnsi="Comic Sans MS"/>
          <w:sz w:val="28"/>
          <w:szCs w:val="28"/>
        </w:rPr>
      </w:pPr>
      <w:r w:rsidRPr="00232AEA">
        <w:rPr>
          <w:rFonts w:ascii="Comic Sans MS" w:hAnsi="Comic Sans MS"/>
          <w:i/>
          <w:sz w:val="28"/>
          <w:szCs w:val="28"/>
          <w:u w:val="single"/>
        </w:rPr>
        <w:t>Horaire </w:t>
      </w:r>
      <w:r w:rsidRPr="00232AEA">
        <w:rPr>
          <w:rFonts w:ascii="Comic Sans MS" w:hAnsi="Comic Sans MS"/>
          <w:sz w:val="28"/>
          <w:szCs w:val="28"/>
        </w:rPr>
        <w:t xml:space="preserve">: de </w:t>
      </w:r>
      <w:r w:rsidRPr="00232AEA">
        <w:rPr>
          <w:rFonts w:ascii="Comic Sans MS" w:hAnsi="Comic Sans MS"/>
          <w:b/>
          <w:sz w:val="28"/>
          <w:szCs w:val="28"/>
        </w:rPr>
        <w:t>20H00 (précises)</w:t>
      </w:r>
      <w:r w:rsidRPr="00232AEA">
        <w:rPr>
          <w:rFonts w:ascii="Comic Sans MS" w:hAnsi="Comic Sans MS"/>
          <w:sz w:val="28"/>
          <w:szCs w:val="28"/>
        </w:rPr>
        <w:t xml:space="preserve"> à </w:t>
      </w:r>
      <w:r w:rsidRPr="00232AEA">
        <w:rPr>
          <w:rFonts w:ascii="Comic Sans MS" w:hAnsi="Comic Sans MS"/>
          <w:b/>
          <w:sz w:val="28"/>
          <w:szCs w:val="28"/>
        </w:rPr>
        <w:t>20H45</w:t>
      </w:r>
      <w:r w:rsidRPr="00232AEA">
        <w:rPr>
          <w:rFonts w:ascii="Comic Sans MS" w:hAnsi="Comic Sans MS"/>
          <w:sz w:val="28"/>
          <w:szCs w:val="28"/>
        </w:rPr>
        <w:t xml:space="preserve"> le mercredi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384"/>
        <w:gridCol w:w="6530"/>
        <w:gridCol w:w="2768"/>
      </w:tblGrid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232AEA" w:rsidP="00232AE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32AEA">
              <w:rPr>
                <w:rFonts w:ascii="Comic Sans MS" w:hAnsi="Comic Sans MS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6530" w:type="dxa"/>
          </w:tcPr>
          <w:p w:rsidR="00232AEA" w:rsidRPr="00232AEA" w:rsidRDefault="00232AEA" w:rsidP="00232AE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32AEA">
              <w:rPr>
                <w:rFonts w:ascii="Comic Sans MS" w:hAnsi="Comic Sans MS"/>
                <w:b/>
                <w:sz w:val="24"/>
                <w:szCs w:val="24"/>
                <w:u w:val="single"/>
              </w:rPr>
              <w:t>SUJET DU COURS</w:t>
            </w:r>
          </w:p>
        </w:tc>
        <w:tc>
          <w:tcPr>
            <w:tcW w:w="2768" w:type="dxa"/>
          </w:tcPr>
          <w:p w:rsidR="00232AEA" w:rsidRPr="00232AEA" w:rsidRDefault="00232AEA" w:rsidP="00232AE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32AEA">
              <w:rPr>
                <w:rFonts w:ascii="Comic Sans MS" w:hAnsi="Comic Sans MS"/>
                <w:b/>
                <w:sz w:val="24"/>
                <w:szCs w:val="24"/>
                <w:u w:val="single"/>
              </w:rPr>
              <w:t>INTERVENANTS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07/10/15</w:t>
            </w:r>
          </w:p>
        </w:tc>
        <w:tc>
          <w:tcPr>
            <w:tcW w:w="6530" w:type="dxa"/>
          </w:tcPr>
          <w:p w:rsidR="00232AEA" w:rsidRPr="00232AEA" w:rsidRDefault="00175777" w:rsidP="001C40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principe d’</w:t>
            </w:r>
            <w:r w:rsidR="0025608A">
              <w:rPr>
                <w:rFonts w:ascii="Comic Sans MS" w:hAnsi="Comic Sans MS"/>
                <w:sz w:val="24"/>
                <w:szCs w:val="24"/>
              </w:rPr>
              <w:t xml:space="preserve">ARCHIMEDE. </w:t>
            </w:r>
            <w:r w:rsidR="001C4038">
              <w:rPr>
                <w:rFonts w:ascii="Comic Sans MS" w:hAnsi="Comic Sans MS"/>
                <w:sz w:val="24"/>
                <w:szCs w:val="24"/>
              </w:rPr>
              <w:t>La flottabilité.</w:t>
            </w:r>
          </w:p>
        </w:tc>
        <w:tc>
          <w:tcPr>
            <w:tcW w:w="2768" w:type="dxa"/>
          </w:tcPr>
          <w:p w:rsid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Fabien PASCUAL</w:t>
            </w:r>
          </w:p>
          <w:p w:rsidR="001C4038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Maxime DE MARCHI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04/11/15</w:t>
            </w:r>
          </w:p>
        </w:tc>
        <w:tc>
          <w:tcPr>
            <w:tcW w:w="6530" w:type="dxa"/>
          </w:tcPr>
          <w:p w:rsidR="001C4038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loi de BOYLE-MARIOTTE.</w:t>
            </w:r>
          </w:p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La gestion de l’air.</w:t>
            </w:r>
          </w:p>
        </w:tc>
        <w:tc>
          <w:tcPr>
            <w:tcW w:w="2768" w:type="dxa"/>
          </w:tcPr>
          <w:p w:rsidR="001C4038" w:rsidRDefault="001C4038" w:rsidP="001C40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Fabien PASCUAL</w:t>
            </w:r>
          </w:p>
          <w:p w:rsidR="00232AEA" w:rsidRPr="00232AEA" w:rsidRDefault="001C4038" w:rsidP="001C40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Maxime DE MARCHI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175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25/11/15</w:t>
            </w:r>
          </w:p>
        </w:tc>
        <w:tc>
          <w:tcPr>
            <w:tcW w:w="6530" w:type="dxa"/>
          </w:tcPr>
          <w:p w:rsid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Physiologie.</w:t>
            </w:r>
          </w:p>
          <w:p w:rsidR="001C4038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barotraumatismes.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Fabien PANIAGUA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09/12/15</w:t>
            </w:r>
          </w:p>
        </w:tc>
        <w:tc>
          <w:tcPr>
            <w:tcW w:w="6530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L’essoufflement, la noyade, le froid.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Fadhel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JOUINI</w:t>
            </w:r>
          </w:p>
        </w:tc>
      </w:tr>
      <w:tr w:rsidR="00626AD3" w:rsidRPr="00232AEA" w:rsidTr="001C4038">
        <w:trPr>
          <w:trHeight w:val="669"/>
          <w:jc w:val="center"/>
        </w:trPr>
        <w:tc>
          <w:tcPr>
            <w:tcW w:w="1384" w:type="dxa"/>
          </w:tcPr>
          <w:p w:rsidR="00626AD3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13/01/16</w:t>
            </w:r>
          </w:p>
        </w:tc>
        <w:tc>
          <w:tcPr>
            <w:tcW w:w="6530" w:type="dxa"/>
          </w:tcPr>
          <w:p w:rsidR="00626AD3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saturation, la décompression, l’ordinateur.</w:t>
            </w:r>
          </w:p>
        </w:tc>
        <w:tc>
          <w:tcPr>
            <w:tcW w:w="2768" w:type="dxa"/>
          </w:tcPr>
          <w:p w:rsidR="00626AD3" w:rsidRDefault="00626AD3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Jacques VANDEGHEN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27/01/16</w:t>
            </w:r>
          </w:p>
        </w:tc>
        <w:tc>
          <w:tcPr>
            <w:tcW w:w="6530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décompression, procédures de secours, les tables.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Patrick HEBERT</w:t>
            </w:r>
          </w:p>
        </w:tc>
      </w:tr>
      <w:tr w:rsidR="00175777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10/02/16</w:t>
            </w:r>
          </w:p>
        </w:tc>
        <w:tc>
          <w:tcPr>
            <w:tcW w:w="6530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accidents de décompression : principe, symptômes, prévention.</w:t>
            </w:r>
          </w:p>
        </w:tc>
        <w:tc>
          <w:tcPr>
            <w:tcW w:w="2768" w:type="dxa"/>
          </w:tcPr>
          <w:p w:rsidR="00175777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Jacques VANDEGHEN</w:t>
            </w:r>
          </w:p>
        </w:tc>
      </w:tr>
      <w:tr w:rsidR="00232AEA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175777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02/03/16</w:t>
            </w:r>
          </w:p>
        </w:tc>
        <w:tc>
          <w:tcPr>
            <w:tcW w:w="6530" w:type="dxa"/>
          </w:tcPr>
          <w:p w:rsidR="00232AEA" w:rsidRP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Secourisme.</w:t>
            </w:r>
          </w:p>
        </w:tc>
        <w:tc>
          <w:tcPr>
            <w:tcW w:w="2768" w:type="dxa"/>
          </w:tcPr>
          <w:p w:rsid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Patrick HEBERT</w:t>
            </w:r>
          </w:p>
          <w:p w:rsidR="001C4038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Jean-Paul ROUX</w:t>
            </w:r>
          </w:p>
        </w:tc>
      </w:tr>
      <w:tr w:rsidR="00232AEA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175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09/03/16</w:t>
            </w:r>
          </w:p>
        </w:tc>
        <w:tc>
          <w:tcPr>
            <w:tcW w:w="6530" w:type="dxa"/>
          </w:tcPr>
          <w:p w:rsid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Réglementation, consigne de sécurité.</w:t>
            </w:r>
          </w:p>
          <w:p w:rsidR="001C4038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Prérogative et responsabilité.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Annick FORESTIER</w:t>
            </w:r>
          </w:p>
        </w:tc>
      </w:tr>
      <w:tr w:rsidR="00232AEA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16/03/16</w:t>
            </w:r>
          </w:p>
        </w:tc>
        <w:tc>
          <w:tcPr>
            <w:tcW w:w="6530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matériel : principes de fonctionnement, entretien, critères de choix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Rémi BONNET</w:t>
            </w:r>
          </w:p>
        </w:tc>
      </w:tr>
      <w:tr w:rsidR="00232AEA" w:rsidRPr="00232AEA" w:rsidTr="001C4038">
        <w:trPr>
          <w:trHeight w:val="669"/>
          <w:jc w:val="center"/>
        </w:trPr>
        <w:tc>
          <w:tcPr>
            <w:tcW w:w="1384" w:type="dxa"/>
          </w:tcPr>
          <w:p w:rsidR="00232AEA" w:rsidRPr="00232AEA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30/03/16</w:t>
            </w:r>
          </w:p>
        </w:tc>
        <w:tc>
          <w:tcPr>
            <w:tcW w:w="6530" w:type="dxa"/>
          </w:tcPr>
          <w:p w:rsid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L’autonomie.</w:t>
            </w:r>
          </w:p>
          <w:p w:rsidR="001C4038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Gestion des incidents.</w:t>
            </w:r>
          </w:p>
        </w:tc>
        <w:tc>
          <w:tcPr>
            <w:tcW w:w="2768" w:type="dxa"/>
          </w:tcPr>
          <w:p w:rsidR="00232AEA" w:rsidRPr="00232AEA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Jacques VANDEGHEN</w:t>
            </w:r>
          </w:p>
        </w:tc>
      </w:tr>
      <w:tr w:rsidR="00232AEA" w:rsidRPr="00175777" w:rsidTr="001C4038">
        <w:trPr>
          <w:trHeight w:val="669"/>
          <w:jc w:val="center"/>
        </w:trPr>
        <w:tc>
          <w:tcPr>
            <w:tcW w:w="1384" w:type="dxa"/>
          </w:tcPr>
          <w:p w:rsidR="00232AEA" w:rsidRPr="00175777" w:rsidRDefault="001C4038" w:rsidP="00175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06/04/16</w:t>
            </w:r>
          </w:p>
        </w:tc>
        <w:tc>
          <w:tcPr>
            <w:tcW w:w="6530" w:type="dxa"/>
          </w:tcPr>
          <w:p w:rsidR="00232AEA" w:rsidRP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Biologie, respect de l’environnement.</w:t>
            </w:r>
          </w:p>
        </w:tc>
        <w:tc>
          <w:tcPr>
            <w:tcW w:w="2768" w:type="dxa"/>
          </w:tcPr>
          <w:p w:rsidR="00232AEA" w:rsidRP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Annie VALLA</w:t>
            </w:r>
          </w:p>
        </w:tc>
      </w:tr>
      <w:tr w:rsidR="00175777" w:rsidRPr="00175777" w:rsidTr="001C4038">
        <w:trPr>
          <w:trHeight w:val="669"/>
          <w:jc w:val="center"/>
        </w:trPr>
        <w:tc>
          <w:tcPr>
            <w:tcW w:w="1384" w:type="dxa"/>
          </w:tcPr>
          <w:p w:rsidR="00175777" w:rsidRPr="00175777" w:rsidRDefault="001C4038" w:rsidP="00175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04/05/16</w:t>
            </w:r>
          </w:p>
        </w:tc>
        <w:tc>
          <w:tcPr>
            <w:tcW w:w="6530" w:type="dxa"/>
          </w:tcPr>
          <w:p w:rsidR="00175777" w:rsidRP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Révision.</w:t>
            </w:r>
          </w:p>
        </w:tc>
        <w:tc>
          <w:tcPr>
            <w:tcW w:w="2768" w:type="dxa"/>
          </w:tcPr>
          <w:p w:rsidR="00175777" w:rsidRPr="00175777" w:rsidRDefault="001C4038" w:rsidP="00232A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 l’encadrement.</w:t>
            </w:r>
          </w:p>
        </w:tc>
      </w:tr>
      <w:tr w:rsidR="00175777" w:rsidRPr="00175777" w:rsidTr="001C4038">
        <w:trPr>
          <w:trHeight w:val="669"/>
          <w:jc w:val="center"/>
        </w:trPr>
        <w:tc>
          <w:tcPr>
            <w:tcW w:w="1384" w:type="dxa"/>
          </w:tcPr>
          <w:p w:rsidR="00175777" w:rsidRPr="00175777" w:rsidRDefault="001C4038" w:rsidP="00232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18/05/16</w:t>
            </w:r>
          </w:p>
        </w:tc>
        <w:tc>
          <w:tcPr>
            <w:tcW w:w="6530" w:type="dxa"/>
          </w:tcPr>
          <w:p w:rsidR="00175777" w:rsidRPr="00175777" w:rsidRDefault="001C4038" w:rsidP="001C4038">
            <w:pPr>
              <w:rPr>
                <w:rFonts w:ascii="Comic Sans MS" w:hAnsi="Comic Sans MS"/>
                <w:sz w:val="24"/>
                <w:szCs w:val="24"/>
              </w:rPr>
            </w:pPr>
            <w:r w:rsidRPr="00175777">
              <w:rPr>
                <w:rFonts w:ascii="Comic Sans MS" w:hAnsi="Comic Sans MS"/>
                <w:b/>
                <w:sz w:val="24"/>
                <w:szCs w:val="24"/>
              </w:rPr>
              <w:t xml:space="preserve">Examen théorique </w:t>
            </w:r>
          </w:p>
        </w:tc>
        <w:tc>
          <w:tcPr>
            <w:tcW w:w="2768" w:type="dxa"/>
          </w:tcPr>
          <w:p w:rsidR="00175777" w:rsidRPr="00175777" w:rsidRDefault="00175777" w:rsidP="00232A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32AEA" w:rsidRPr="00232AEA" w:rsidRDefault="00232AEA" w:rsidP="00175777">
      <w:pPr>
        <w:spacing w:after="0"/>
        <w:rPr>
          <w:rFonts w:ascii="Comic Sans MS" w:hAnsi="Comic Sans MS"/>
        </w:rPr>
      </w:pPr>
    </w:p>
    <w:sectPr w:rsidR="00232AEA" w:rsidRPr="00232AEA" w:rsidSect="00232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AEA"/>
    <w:rsid w:val="000B1682"/>
    <w:rsid w:val="00175777"/>
    <w:rsid w:val="001C4038"/>
    <w:rsid w:val="00232AEA"/>
    <w:rsid w:val="0025608A"/>
    <w:rsid w:val="004A5DCE"/>
    <w:rsid w:val="005C4CD9"/>
    <w:rsid w:val="00626AD3"/>
    <w:rsid w:val="007874FA"/>
    <w:rsid w:val="007B36E5"/>
    <w:rsid w:val="00876B1C"/>
    <w:rsid w:val="00921A10"/>
    <w:rsid w:val="009674E9"/>
    <w:rsid w:val="00A212A5"/>
    <w:rsid w:val="00A4679B"/>
    <w:rsid w:val="00A6325E"/>
    <w:rsid w:val="00B17BC4"/>
    <w:rsid w:val="00BA786D"/>
    <w:rsid w:val="00E5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vdg</dc:creator>
  <cp:lastModifiedBy>Rémi</cp:lastModifiedBy>
  <cp:revision>2</cp:revision>
  <dcterms:created xsi:type="dcterms:W3CDTF">2015-12-30T16:21:00Z</dcterms:created>
  <dcterms:modified xsi:type="dcterms:W3CDTF">2015-12-30T16:21:00Z</dcterms:modified>
</cp:coreProperties>
</file>